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73" w:rsidRDefault="00FB4673" w:rsidP="004F4264">
      <w:pPr>
        <w:spacing w:after="60" w:line="240" w:lineRule="auto"/>
        <w:jc w:val="center"/>
      </w:pPr>
    </w:p>
    <w:p w:rsidR="00FB4673" w:rsidRPr="003A38D9" w:rsidRDefault="00FB4673" w:rsidP="006862C0">
      <w:pPr>
        <w:spacing w:after="120" w:line="240" w:lineRule="auto"/>
        <w:jc w:val="center"/>
        <w:rPr>
          <w:b/>
          <w:bCs/>
          <w:sz w:val="44"/>
          <w:szCs w:val="44"/>
          <w:lang w:val="en-US"/>
        </w:rPr>
      </w:pPr>
      <w:r w:rsidRPr="003A38D9">
        <w:rPr>
          <w:b/>
          <w:bCs/>
          <w:sz w:val="44"/>
          <w:szCs w:val="44"/>
          <w:lang w:val="en-US"/>
        </w:rPr>
        <w:t>Associate or Ful</w:t>
      </w:r>
      <w:r w:rsidR="00F727DF">
        <w:rPr>
          <w:b/>
          <w:bCs/>
          <w:sz w:val="44"/>
          <w:szCs w:val="44"/>
          <w:lang w:val="en-US"/>
        </w:rPr>
        <w:t xml:space="preserve">l Professor in </w:t>
      </w:r>
      <w:r w:rsidR="00970516">
        <w:rPr>
          <w:b/>
          <w:bCs/>
          <w:sz w:val="44"/>
          <w:szCs w:val="44"/>
          <w:lang w:val="en-US"/>
        </w:rPr>
        <w:t>Accounting</w:t>
      </w:r>
      <w:r w:rsidR="00F918B1">
        <w:rPr>
          <w:b/>
          <w:bCs/>
          <w:sz w:val="44"/>
          <w:szCs w:val="44"/>
          <w:lang w:val="en-US"/>
        </w:rPr>
        <w:t xml:space="preserve"> and </w:t>
      </w:r>
      <w:r w:rsidR="007B0C52">
        <w:rPr>
          <w:b/>
          <w:bCs/>
          <w:sz w:val="44"/>
          <w:szCs w:val="44"/>
          <w:lang w:val="en-US"/>
        </w:rPr>
        <w:t>Cost Management</w:t>
      </w:r>
    </w:p>
    <w:p w:rsidR="00FA5A16" w:rsidRDefault="00FA5A16" w:rsidP="006862C0">
      <w:pPr>
        <w:pStyle w:val="NormalWeb"/>
        <w:spacing w:before="120" w:beforeAutospacing="0" w:after="60" w:afterAutospacing="0"/>
        <w:rPr>
          <w:rStyle w:val="lev"/>
          <w:rFonts w:asciiTheme="minorHAnsi" w:hAnsiTheme="minorHAnsi" w:cs="Arial"/>
          <w:sz w:val="22"/>
          <w:szCs w:val="22"/>
          <w:lang w:val="en-US"/>
        </w:rPr>
      </w:pPr>
    </w:p>
    <w:p w:rsidR="00FB4673" w:rsidRPr="003A38D9" w:rsidRDefault="006753E7" w:rsidP="006862C0">
      <w:pPr>
        <w:pStyle w:val="NormalWeb"/>
        <w:spacing w:before="12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THE POSITION</w:t>
      </w:r>
    </w:p>
    <w:p w:rsidR="00FA5A16" w:rsidRDefault="00FA5A16" w:rsidP="003A38D9">
      <w:pPr>
        <w:spacing w:after="60" w:line="240" w:lineRule="auto"/>
        <w:jc w:val="both"/>
        <w:rPr>
          <w:rStyle w:val="lev"/>
          <w:rFonts w:cs="Arial"/>
          <w:b w:val="0"/>
          <w:lang w:val="en-US"/>
        </w:rPr>
      </w:pPr>
    </w:p>
    <w:p w:rsidR="00970516" w:rsidRPr="00F918B1" w:rsidRDefault="0070688A" w:rsidP="00F918B1">
      <w:pPr>
        <w:spacing w:after="60" w:line="240" w:lineRule="auto"/>
        <w:jc w:val="both"/>
        <w:rPr>
          <w:lang w:val="en-US"/>
        </w:rPr>
      </w:pPr>
      <w:r w:rsidRPr="003A38D9">
        <w:rPr>
          <w:rStyle w:val="lev"/>
          <w:rFonts w:cs="Arial"/>
          <w:b w:val="0"/>
          <w:lang w:val="en-US"/>
        </w:rPr>
        <w:t xml:space="preserve">Kedge Business School </w:t>
      </w:r>
      <w:r w:rsidR="004F4264" w:rsidRPr="003A38D9">
        <w:rPr>
          <w:lang w:val="en-US"/>
        </w:rPr>
        <w:t xml:space="preserve">is looking to fill </w:t>
      </w:r>
      <w:r w:rsidR="00F918B1" w:rsidRPr="00F918B1">
        <w:rPr>
          <w:lang w:val="en-US"/>
        </w:rPr>
        <w:t>one</w:t>
      </w:r>
      <w:r w:rsidR="00E52121" w:rsidRPr="00F918B1">
        <w:rPr>
          <w:lang w:val="en-US"/>
        </w:rPr>
        <w:t xml:space="preserve"> </w:t>
      </w:r>
      <w:r w:rsidR="00F918B1" w:rsidRPr="00F918B1">
        <w:rPr>
          <w:lang w:val="en-US"/>
        </w:rPr>
        <w:t>position</w:t>
      </w:r>
      <w:r w:rsidR="00F918B1">
        <w:rPr>
          <w:lang w:val="en-US"/>
        </w:rPr>
        <w:t xml:space="preserve"> at all rank levels in </w:t>
      </w:r>
      <w:bookmarkStart w:id="0" w:name="_GoBack"/>
      <w:bookmarkEnd w:id="0"/>
      <w:r w:rsidR="00970516" w:rsidRPr="00F918B1">
        <w:rPr>
          <w:lang w:val="en-US"/>
        </w:rPr>
        <w:t>Accounting</w:t>
      </w:r>
      <w:r w:rsidR="007B0C52" w:rsidRPr="00F918B1">
        <w:rPr>
          <w:lang w:val="en-US"/>
        </w:rPr>
        <w:t xml:space="preserve"> and Cost Management with a strong professional expertise. This position is opened for Bachelor and Master’s students.</w:t>
      </w:r>
    </w:p>
    <w:p w:rsidR="003A38D9" w:rsidRPr="003A38D9" w:rsidRDefault="003A38D9" w:rsidP="004F4264">
      <w:pPr>
        <w:pStyle w:val="NormalWeb"/>
        <w:spacing w:before="0" w:beforeAutospacing="0" w:after="60" w:afterAutospacing="0"/>
        <w:rPr>
          <w:rStyle w:val="lev"/>
          <w:rFonts w:asciiTheme="minorHAnsi" w:hAnsiTheme="minorHAnsi" w:cs="Arial"/>
          <w:b w:val="0"/>
          <w:sz w:val="22"/>
          <w:szCs w:val="22"/>
          <w:lang w:val="en-US"/>
        </w:rPr>
      </w:pPr>
    </w:p>
    <w:p w:rsidR="00FB4673" w:rsidRPr="003A38D9" w:rsidRDefault="00E52121" w:rsidP="004F4264">
      <w:pPr>
        <w:pStyle w:val="NormalWeb"/>
        <w:spacing w:before="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 xml:space="preserve">ABOUT </w:t>
      </w:r>
      <w:r w:rsidR="00FB4673" w:rsidRPr="003A38D9">
        <w:rPr>
          <w:rStyle w:val="lev"/>
          <w:rFonts w:asciiTheme="minorHAnsi" w:hAnsiTheme="minorHAnsi" w:cs="Arial"/>
          <w:sz w:val="22"/>
          <w:szCs w:val="22"/>
          <w:lang w:val="en-US"/>
        </w:rPr>
        <w:t>THE SCHOOL</w:t>
      </w:r>
    </w:p>
    <w:p w:rsidR="00FA5A16" w:rsidRDefault="00FA5A16" w:rsidP="006862C0">
      <w:pPr>
        <w:spacing w:after="120" w:line="240" w:lineRule="auto"/>
        <w:jc w:val="both"/>
        <w:rPr>
          <w:lang w:val="en-US"/>
        </w:rPr>
      </w:pPr>
    </w:p>
    <w:p w:rsidR="006862C0" w:rsidRPr="003A38D9" w:rsidRDefault="00FB4673" w:rsidP="006862C0">
      <w:pPr>
        <w:spacing w:after="120" w:line="240" w:lineRule="auto"/>
        <w:jc w:val="both"/>
        <w:rPr>
          <w:lang w:val="en-US"/>
        </w:rPr>
      </w:pPr>
      <w:r w:rsidRPr="003A38D9">
        <w:rPr>
          <w:lang w:val="en-US"/>
        </w:rPr>
        <w:t xml:space="preserve">On July 1st 2013, Kedge Business School was created out of the merger of BEM-Bordeaux Management School (established in 1874) and Marseille-based </w:t>
      </w:r>
      <w:proofErr w:type="spellStart"/>
      <w:r w:rsidRPr="003A38D9">
        <w:rPr>
          <w:lang w:val="en-US"/>
        </w:rPr>
        <w:t>Euromed</w:t>
      </w:r>
      <w:proofErr w:type="spellEnd"/>
      <w:r w:rsidRPr="003A38D9">
        <w:rPr>
          <w:lang w:val="en-US"/>
        </w:rPr>
        <w:t xml:space="preserve"> Management (established in 1873), two leading French business schools with EQUIS/ AMBA/ AASCB accreditations.</w:t>
      </w:r>
    </w:p>
    <w:p w:rsidR="00FB4673" w:rsidRPr="003A38D9" w:rsidRDefault="00FB4673" w:rsidP="004F4264">
      <w:pPr>
        <w:spacing w:after="60" w:line="240" w:lineRule="auto"/>
        <w:jc w:val="both"/>
        <w:rPr>
          <w:lang w:val="en-US"/>
        </w:rPr>
      </w:pPr>
      <w:r w:rsidRPr="003A38D9">
        <w:rPr>
          <w:lang w:val="en-US"/>
        </w:rPr>
        <w:t>KEDGE Business School is committed to promoting innovating modes of teaching and personal development, connecting and strengthening its global community network, and advancing responsible management practices.</w:t>
      </w:r>
    </w:p>
    <w:p w:rsidR="00FB4673" w:rsidRPr="003A38D9" w:rsidRDefault="00FB4673" w:rsidP="004F4264">
      <w:pPr>
        <w:spacing w:after="60" w:line="240" w:lineRule="auto"/>
        <w:jc w:val="both"/>
        <w:rPr>
          <w:lang w:val="en-US"/>
        </w:rPr>
      </w:pPr>
      <w:r w:rsidRPr="003A38D9">
        <w:rPr>
          <w:lang w:val="en-US"/>
        </w:rPr>
        <w:t>Kedge Business School has over 12 000 students and 180 full-time professors 40% of whom are from outside France.</w:t>
      </w:r>
    </w:p>
    <w:p w:rsidR="00FB4673" w:rsidRPr="003A38D9" w:rsidRDefault="00FB4673" w:rsidP="004F4264">
      <w:pPr>
        <w:spacing w:after="60" w:line="240" w:lineRule="auto"/>
        <w:jc w:val="both"/>
        <w:rPr>
          <w:lang w:val="en-US"/>
        </w:rPr>
      </w:pPr>
      <w:r w:rsidRPr="003A38D9">
        <w:rPr>
          <w:lang w:val="en-US"/>
        </w:rPr>
        <w:t>The school offers Bachelor, Masters, MBA and Executive Education programs in traditional and specialized areas. It maintains partnerships with more than 300 universities on all continents and has strong links to the business community.</w:t>
      </w:r>
    </w:p>
    <w:p w:rsidR="00FB4673" w:rsidRPr="003A38D9" w:rsidRDefault="00FB4673" w:rsidP="004F4264">
      <w:pPr>
        <w:spacing w:after="60" w:line="240" w:lineRule="auto"/>
        <w:jc w:val="both"/>
        <w:rPr>
          <w:lang w:val="en-US"/>
        </w:rPr>
      </w:pPr>
      <w:r w:rsidRPr="003A38D9">
        <w:rPr>
          <w:lang w:val="en-US"/>
        </w:rPr>
        <w:t xml:space="preserve">More information about Kedge Business School is available at </w:t>
      </w:r>
      <w:hyperlink r:id="rId8" w:history="1">
        <w:r w:rsidR="006862C0" w:rsidRPr="003A38D9">
          <w:rPr>
            <w:rStyle w:val="Lienhypertexte"/>
            <w:lang w:val="en-US"/>
          </w:rPr>
          <w:t>www.kedgebs.com</w:t>
        </w:r>
      </w:hyperlink>
    </w:p>
    <w:p w:rsidR="00A56BEF" w:rsidRPr="003A38D9" w:rsidRDefault="00A56BEF" w:rsidP="004F4264">
      <w:pPr>
        <w:spacing w:after="60" w:line="240" w:lineRule="auto"/>
        <w:rPr>
          <w:lang w:val="en-US"/>
        </w:rPr>
      </w:pPr>
    </w:p>
    <w:p w:rsidR="00FB4673" w:rsidRPr="003A38D9" w:rsidRDefault="00FB4673" w:rsidP="004F4264">
      <w:pPr>
        <w:pStyle w:val="NormalWeb"/>
        <w:spacing w:before="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JOB REQUIREMENTS AND INFORMATION FOR APPLICATION</w:t>
      </w:r>
    </w:p>
    <w:p w:rsidR="00FA5A16" w:rsidRDefault="00FA5A16" w:rsidP="004F4264">
      <w:pPr>
        <w:spacing w:after="60" w:line="240" w:lineRule="auto"/>
        <w:jc w:val="both"/>
        <w:rPr>
          <w:lang w:val="en-US"/>
        </w:rPr>
      </w:pPr>
    </w:p>
    <w:p w:rsidR="006862C0" w:rsidRPr="003A38D9" w:rsidRDefault="004F4264" w:rsidP="004F4264">
      <w:pPr>
        <w:spacing w:after="60" w:line="240" w:lineRule="auto"/>
        <w:jc w:val="both"/>
        <w:rPr>
          <w:rFonts w:cs="Arial"/>
          <w:lang w:val="en-US"/>
        </w:rPr>
      </w:pPr>
      <w:r w:rsidRPr="003A38D9">
        <w:rPr>
          <w:lang w:val="en-US"/>
        </w:rPr>
        <w:t xml:space="preserve">The candidate should </w:t>
      </w:r>
      <w:r w:rsidR="001E0C32" w:rsidRPr="003A38D9">
        <w:rPr>
          <w:lang w:val="en-US"/>
        </w:rPr>
        <w:t xml:space="preserve">have </w:t>
      </w:r>
      <w:r w:rsidR="001E0C32" w:rsidRPr="003A38D9">
        <w:rPr>
          <w:rFonts w:cs="Arial"/>
          <w:lang w:val="en-US"/>
        </w:rPr>
        <w:t xml:space="preserve">a </w:t>
      </w:r>
      <w:r w:rsidR="004C70E4" w:rsidRPr="003A38D9">
        <w:rPr>
          <w:rFonts w:cs="Arial"/>
          <w:lang w:val="en-US"/>
        </w:rPr>
        <w:t xml:space="preserve">Doctorate or a </w:t>
      </w:r>
      <w:r w:rsidR="00F21C6B">
        <w:rPr>
          <w:rFonts w:cs="Arial"/>
          <w:lang w:val="en-US"/>
        </w:rPr>
        <w:t>PhD in the area of Corporate Finance and Accounting</w:t>
      </w:r>
      <w:r w:rsidR="001E0C32" w:rsidRPr="003A38D9">
        <w:rPr>
          <w:rFonts w:cs="Arial"/>
          <w:lang w:val="en-US"/>
        </w:rPr>
        <w:t>.</w:t>
      </w:r>
    </w:p>
    <w:p w:rsidR="00FA5A16" w:rsidRPr="00115224" w:rsidRDefault="00FA5A16" w:rsidP="00FA5A16">
      <w:pPr>
        <w:contextualSpacing/>
        <w:jc w:val="both"/>
        <w:rPr>
          <w:lang w:val="en-US"/>
        </w:rPr>
      </w:pPr>
      <w:r>
        <w:rPr>
          <w:lang w:val="en-US"/>
        </w:rPr>
        <w:t>Candidates should hold a Ph.D.</w:t>
      </w:r>
      <w:proofErr w:type="gramStart"/>
      <w:r>
        <w:rPr>
          <w:lang w:val="en-US"/>
        </w:rPr>
        <w:t>,</w:t>
      </w:r>
      <w:proofErr w:type="gramEnd"/>
      <w:r>
        <w:rPr>
          <w:lang w:val="en-US"/>
        </w:rPr>
        <w:t xml:space="preserve"> demonstrate o</w:t>
      </w:r>
      <w:r w:rsidRPr="00115224">
        <w:rPr>
          <w:lang w:val="en-US"/>
        </w:rPr>
        <w:t xml:space="preserve">utstanding research </w:t>
      </w:r>
      <w:r>
        <w:rPr>
          <w:lang w:val="en-US"/>
        </w:rPr>
        <w:t xml:space="preserve">potential with an active research program, </w:t>
      </w:r>
      <w:r w:rsidRPr="00FA5A16">
        <w:rPr>
          <w:b/>
          <w:lang w:val="en-US"/>
        </w:rPr>
        <w:t>excellent teaching capabilities in French</w:t>
      </w:r>
      <w:r>
        <w:rPr>
          <w:lang w:val="en-US"/>
        </w:rPr>
        <w:t xml:space="preserve"> and willingness to engage in service activities.</w:t>
      </w:r>
    </w:p>
    <w:p w:rsidR="00FA5A16" w:rsidRDefault="00FA5A16" w:rsidP="00FA5A16">
      <w:pPr>
        <w:contextualSpacing/>
        <w:jc w:val="both"/>
        <w:rPr>
          <w:lang w:val="en-US"/>
        </w:rPr>
      </w:pPr>
      <w:r>
        <w:rPr>
          <w:lang w:val="en-US"/>
        </w:rPr>
        <w:t>Applications should have a publication record in refereed international business journals.</w:t>
      </w:r>
    </w:p>
    <w:p w:rsidR="004F4264" w:rsidRPr="003A38D9" w:rsidRDefault="004F4264" w:rsidP="004F4264">
      <w:pPr>
        <w:spacing w:after="60" w:line="240" w:lineRule="auto"/>
        <w:jc w:val="both"/>
        <w:rPr>
          <w:rFonts w:cs="Arial"/>
          <w:lang w:val="en-US"/>
        </w:rPr>
      </w:pPr>
      <w:r w:rsidRPr="003A38D9">
        <w:rPr>
          <w:lang w:val="en-US"/>
        </w:rPr>
        <w:t xml:space="preserve">Fluency in English </w:t>
      </w:r>
      <w:r w:rsidR="00F40826" w:rsidRPr="003A38D9">
        <w:rPr>
          <w:lang w:val="en-US"/>
        </w:rPr>
        <w:t>is an important advantage</w:t>
      </w:r>
      <w:r w:rsidR="001E0C32" w:rsidRPr="003A38D9">
        <w:rPr>
          <w:lang w:val="en-US"/>
        </w:rPr>
        <w:t>.</w:t>
      </w:r>
    </w:p>
    <w:p w:rsidR="00A56BEF" w:rsidRPr="003A38D9" w:rsidRDefault="00A56BEF" w:rsidP="004F4264">
      <w:pPr>
        <w:spacing w:after="60" w:line="240" w:lineRule="auto"/>
        <w:rPr>
          <w:lang w:val="en-US"/>
        </w:rPr>
      </w:pPr>
    </w:p>
    <w:p w:rsidR="00E559DB" w:rsidRPr="003A38D9" w:rsidRDefault="00E559DB" w:rsidP="004F4264">
      <w:pPr>
        <w:spacing w:after="60" w:line="240" w:lineRule="auto"/>
        <w:jc w:val="both"/>
        <w:rPr>
          <w:lang w:val="en-US"/>
        </w:rPr>
      </w:pPr>
      <w:r w:rsidRPr="003A38D9">
        <w:rPr>
          <w:lang w:val="en-US"/>
        </w:rPr>
        <w:t xml:space="preserve">Interested candidates should apply electronically at </w:t>
      </w:r>
      <w:hyperlink r:id="rId9" w:history="1">
        <w:r w:rsidR="00F21C6B" w:rsidRPr="007C3BE3">
          <w:rPr>
            <w:rStyle w:val="Lienhypertexte"/>
            <w:lang w:val="en-US"/>
          </w:rPr>
          <w:t>facapplimarseille@kedgebs.com</w:t>
        </w:r>
      </w:hyperlink>
      <w:r w:rsidRPr="003A38D9">
        <w:rPr>
          <w:lang w:val="en-US"/>
        </w:rPr>
        <w:t xml:space="preserve"> for Marseille</w:t>
      </w:r>
      <w:r w:rsidR="00F21C6B">
        <w:rPr>
          <w:lang w:val="en-US"/>
        </w:rPr>
        <w:t xml:space="preserve"> and Toulon </w:t>
      </w:r>
      <w:r w:rsidRPr="003A38D9">
        <w:rPr>
          <w:lang w:val="en-US"/>
        </w:rPr>
        <w:t>campus</w:t>
      </w:r>
      <w:r w:rsidR="00F21C6B">
        <w:rPr>
          <w:lang w:val="en-US"/>
        </w:rPr>
        <w:t>es</w:t>
      </w:r>
      <w:r w:rsidR="00617B39" w:rsidRPr="003A38D9">
        <w:rPr>
          <w:lang w:val="en-US"/>
        </w:rPr>
        <w:t>.</w:t>
      </w:r>
    </w:p>
    <w:p w:rsidR="0070688A" w:rsidRPr="003A38D9" w:rsidRDefault="00E559DB" w:rsidP="004F4264">
      <w:pPr>
        <w:spacing w:after="60" w:line="240" w:lineRule="auto"/>
        <w:jc w:val="both"/>
        <w:rPr>
          <w:lang w:val="en-US"/>
        </w:rPr>
      </w:pPr>
      <w:r w:rsidRPr="003A38D9">
        <w:rPr>
          <w:lang w:val="en-US"/>
        </w:rPr>
        <w:t>Please provide</w:t>
      </w:r>
      <w:r w:rsidR="0070688A" w:rsidRPr="003A38D9">
        <w:rPr>
          <w:lang w:val="en-US"/>
        </w:rPr>
        <w:t>:</w:t>
      </w:r>
    </w:p>
    <w:p w:rsidR="0070688A" w:rsidRPr="003A38D9" w:rsidRDefault="00531582" w:rsidP="0070688A">
      <w:pPr>
        <w:pStyle w:val="Paragraphedeliste"/>
        <w:numPr>
          <w:ilvl w:val="0"/>
          <w:numId w:val="3"/>
        </w:numPr>
        <w:spacing w:after="60" w:line="240" w:lineRule="auto"/>
        <w:jc w:val="both"/>
        <w:rPr>
          <w:lang w:val="en-US"/>
        </w:rPr>
      </w:pPr>
      <w:r w:rsidRPr="003A38D9">
        <w:rPr>
          <w:lang w:val="en-US"/>
        </w:rPr>
        <w:t xml:space="preserve">A </w:t>
      </w:r>
      <w:r w:rsidR="00E559DB" w:rsidRPr="003A38D9">
        <w:rPr>
          <w:lang w:val="en-US"/>
        </w:rPr>
        <w:t>Curriculum Vitae</w:t>
      </w:r>
    </w:p>
    <w:p w:rsidR="0070688A" w:rsidRPr="00F21C6B" w:rsidRDefault="006862C0" w:rsidP="00F21C6B">
      <w:pPr>
        <w:pStyle w:val="Paragraphedeliste"/>
        <w:numPr>
          <w:ilvl w:val="0"/>
          <w:numId w:val="3"/>
        </w:numPr>
        <w:spacing w:after="60" w:line="240" w:lineRule="auto"/>
        <w:jc w:val="both"/>
        <w:rPr>
          <w:lang w:val="en-US"/>
        </w:rPr>
      </w:pPr>
      <w:r w:rsidRPr="003A38D9">
        <w:rPr>
          <w:lang w:val="en-US"/>
        </w:rPr>
        <w:t>A</w:t>
      </w:r>
      <w:r w:rsidR="00E559DB" w:rsidRPr="003A38D9">
        <w:rPr>
          <w:lang w:val="en-US"/>
        </w:rPr>
        <w:t xml:space="preserve"> cover letter outlining teaching and research inte</w:t>
      </w:r>
      <w:r w:rsidRPr="003A38D9">
        <w:rPr>
          <w:lang w:val="en-US"/>
        </w:rPr>
        <w:t>rests</w:t>
      </w:r>
    </w:p>
    <w:p w:rsidR="00FB4673" w:rsidRPr="003A38D9" w:rsidRDefault="006862C0" w:rsidP="0070688A">
      <w:pPr>
        <w:pStyle w:val="Paragraphedeliste"/>
        <w:numPr>
          <w:ilvl w:val="0"/>
          <w:numId w:val="3"/>
        </w:numPr>
        <w:spacing w:after="60" w:line="240" w:lineRule="auto"/>
        <w:jc w:val="both"/>
        <w:rPr>
          <w:lang w:val="en-US"/>
        </w:rPr>
      </w:pPr>
      <w:r w:rsidRPr="003A38D9">
        <w:rPr>
          <w:lang w:val="en-US"/>
        </w:rPr>
        <w:t>R</w:t>
      </w:r>
      <w:r w:rsidR="00E559DB" w:rsidRPr="003A38D9">
        <w:rPr>
          <w:lang w:val="en-US"/>
        </w:rPr>
        <w:t xml:space="preserve">eprints of </w:t>
      </w:r>
      <w:r w:rsidR="00F21C6B">
        <w:rPr>
          <w:lang w:val="en-US"/>
        </w:rPr>
        <w:t>some</w:t>
      </w:r>
      <w:r w:rsidR="00E559DB" w:rsidRPr="003A38D9">
        <w:rPr>
          <w:lang w:val="en-US"/>
        </w:rPr>
        <w:t xml:space="preserve"> published journal articles.</w:t>
      </w:r>
    </w:p>
    <w:sectPr w:rsidR="00FB4673" w:rsidRPr="003A38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6A" w:rsidRDefault="00E5476A" w:rsidP="004F4264">
      <w:pPr>
        <w:spacing w:after="0" w:line="240" w:lineRule="auto"/>
      </w:pPr>
      <w:r>
        <w:separator/>
      </w:r>
    </w:p>
  </w:endnote>
  <w:endnote w:type="continuationSeparator" w:id="0">
    <w:p w:rsidR="00E5476A" w:rsidRDefault="00E5476A" w:rsidP="004F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6A" w:rsidRDefault="00E5476A" w:rsidP="004F4264">
      <w:pPr>
        <w:spacing w:after="0" w:line="240" w:lineRule="auto"/>
      </w:pPr>
      <w:r>
        <w:separator/>
      </w:r>
    </w:p>
  </w:footnote>
  <w:footnote w:type="continuationSeparator" w:id="0">
    <w:p w:rsidR="00E5476A" w:rsidRDefault="00E5476A" w:rsidP="004F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64" w:rsidRDefault="004F4264" w:rsidP="004F4264">
    <w:pPr>
      <w:pStyle w:val="En-tte"/>
      <w:jc w:val="center"/>
    </w:pPr>
    <w:r>
      <w:rPr>
        <w:noProof/>
        <w:lang w:eastAsia="fr-FR"/>
      </w:rPr>
      <w:drawing>
        <wp:inline distT="0" distB="0" distL="0" distR="0" wp14:anchorId="5EAD277D" wp14:editId="33D0D7B4">
          <wp:extent cx="2075180" cy="771525"/>
          <wp:effectExtent l="0" t="0" r="1270" b="9525"/>
          <wp:docPr id="1" name="Image 1" descr="logo kedge"/>
          <wp:cNvGraphicFramePr/>
          <a:graphic xmlns:a="http://schemas.openxmlformats.org/drawingml/2006/main">
            <a:graphicData uri="http://schemas.openxmlformats.org/drawingml/2006/picture">
              <pic:pic xmlns:pic="http://schemas.openxmlformats.org/drawingml/2006/picture">
                <pic:nvPicPr>
                  <pic:cNvPr id="1" name="Image 1" descr="logo kedge"/>
                  <pic:cNvPicPr/>
                </pic:nvPicPr>
                <pic:blipFill>
                  <a:blip r:embed="rId1" cstate="print"/>
                  <a:srcRect/>
                  <a:stretch>
                    <a:fillRect/>
                  </a:stretch>
                </pic:blipFill>
                <pic:spPr bwMode="auto">
                  <a:xfrm>
                    <a:off x="0" y="0"/>
                    <a:ext cx="207518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0"/>
    <w:multiLevelType w:val="multilevel"/>
    <w:tmpl w:val="047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56805"/>
    <w:multiLevelType w:val="hybridMultilevel"/>
    <w:tmpl w:val="30B05720"/>
    <w:lvl w:ilvl="0" w:tplc="1C487E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F04BBC"/>
    <w:multiLevelType w:val="hybridMultilevel"/>
    <w:tmpl w:val="5B30CD32"/>
    <w:lvl w:ilvl="0" w:tplc="F2B0F28A">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586693"/>
    <w:multiLevelType w:val="hybridMultilevel"/>
    <w:tmpl w:val="AC1C1C30"/>
    <w:lvl w:ilvl="0" w:tplc="0A5CB1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8E"/>
    <w:rsid w:val="001551FB"/>
    <w:rsid w:val="001D2CC2"/>
    <w:rsid w:val="001E0C32"/>
    <w:rsid w:val="00273371"/>
    <w:rsid w:val="003A38D9"/>
    <w:rsid w:val="003E13DA"/>
    <w:rsid w:val="004C70E4"/>
    <w:rsid w:val="004F4264"/>
    <w:rsid w:val="00531582"/>
    <w:rsid w:val="006166A6"/>
    <w:rsid w:val="00617B39"/>
    <w:rsid w:val="006753E7"/>
    <w:rsid w:val="006862C0"/>
    <w:rsid w:val="0070688A"/>
    <w:rsid w:val="007B0C52"/>
    <w:rsid w:val="007F0C4B"/>
    <w:rsid w:val="00811E8E"/>
    <w:rsid w:val="00970516"/>
    <w:rsid w:val="00972FF5"/>
    <w:rsid w:val="00A36576"/>
    <w:rsid w:val="00A56BEF"/>
    <w:rsid w:val="00B932BD"/>
    <w:rsid w:val="00DD1969"/>
    <w:rsid w:val="00E52121"/>
    <w:rsid w:val="00E5476A"/>
    <w:rsid w:val="00E559DB"/>
    <w:rsid w:val="00F21C6B"/>
    <w:rsid w:val="00F40826"/>
    <w:rsid w:val="00F727DF"/>
    <w:rsid w:val="00F918B1"/>
    <w:rsid w:val="00FA5A16"/>
    <w:rsid w:val="00FB4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673"/>
    <w:rPr>
      <w:rFonts w:ascii="Tahoma" w:hAnsi="Tahoma" w:cs="Tahoma"/>
      <w:sz w:val="16"/>
      <w:szCs w:val="16"/>
    </w:rPr>
  </w:style>
  <w:style w:type="paragraph" w:styleId="NormalWeb">
    <w:name w:val="Normal (Web)"/>
    <w:basedOn w:val="Normal"/>
    <w:uiPriority w:val="99"/>
    <w:semiHidden/>
    <w:unhideWhenUsed/>
    <w:rsid w:val="00FB4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4673"/>
    <w:rPr>
      <w:b/>
      <w:bCs/>
    </w:rPr>
  </w:style>
  <w:style w:type="character" w:styleId="Marquedecommentaire">
    <w:name w:val="annotation reference"/>
    <w:basedOn w:val="Policepardfaut"/>
    <w:uiPriority w:val="99"/>
    <w:semiHidden/>
    <w:unhideWhenUsed/>
    <w:rsid w:val="00FB4673"/>
    <w:rPr>
      <w:sz w:val="16"/>
      <w:szCs w:val="16"/>
    </w:rPr>
  </w:style>
  <w:style w:type="paragraph" w:styleId="Commentaire">
    <w:name w:val="annotation text"/>
    <w:basedOn w:val="Normal"/>
    <w:link w:val="CommentaireCar"/>
    <w:uiPriority w:val="99"/>
    <w:semiHidden/>
    <w:unhideWhenUsed/>
    <w:rsid w:val="00FB4673"/>
    <w:pPr>
      <w:spacing w:line="240" w:lineRule="auto"/>
    </w:pPr>
    <w:rPr>
      <w:sz w:val="20"/>
      <w:szCs w:val="20"/>
    </w:rPr>
  </w:style>
  <w:style w:type="character" w:customStyle="1" w:styleId="CommentaireCar">
    <w:name w:val="Commentaire Car"/>
    <w:basedOn w:val="Policepardfaut"/>
    <w:link w:val="Commentaire"/>
    <w:uiPriority w:val="99"/>
    <w:semiHidden/>
    <w:rsid w:val="00FB4673"/>
    <w:rPr>
      <w:sz w:val="20"/>
      <w:szCs w:val="20"/>
    </w:rPr>
  </w:style>
  <w:style w:type="paragraph" w:styleId="Objetducommentaire">
    <w:name w:val="annotation subject"/>
    <w:basedOn w:val="Commentaire"/>
    <w:next w:val="Commentaire"/>
    <w:link w:val="ObjetducommentaireCar"/>
    <w:uiPriority w:val="99"/>
    <w:semiHidden/>
    <w:unhideWhenUsed/>
    <w:rsid w:val="00FB4673"/>
    <w:rPr>
      <w:b/>
      <w:bCs/>
    </w:rPr>
  </w:style>
  <w:style w:type="character" w:customStyle="1" w:styleId="ObjetducommentaireCar">
    <w:name w:val="Objet du commentaire Car"/>
    <w:basedOn w:val="CommentaireCar"/>
    <w:link w:val="Objetducommentaire"/>
    <w:uiPriority w:val="99"/>
    <w:semiHidden/>
    <w:rsid w:val="00FB4673"/>
    <w:rPr>
      <w:b/>
      <w:bCs/>
      <w:sz w:val="20"/>
      <w:szCs w:val="20"/>
    </w:rPr>
  </w:style>
  <w:style w:type="character" w:styleId="Lienhypertexte">
    <w:name w:val="Hyperlink"/>
    <w:basedOn w:val="Policepardfaut"/>
    <w:uiPriority w:val="99"/>
    <w:unhideWhenUsed/>
    <w:rsid w:val="00FB4673"/>
    <w:rPr>
      <w:color w:val="0000FF" w:themeColor="hyperlink"/>
      <w:u w:val="single"/>
    </w:rPr>
  </w:style>
  <w:style w:type="paragraph" w:styleId="Paragraphedeliste">
    <w:name w:val="List Paragraph"/>
    <w:basedOn w:val="Normal"/>
    <w:uiPriority w:val="34"/>
    <w:qFormat/>
    <w:rsid w:val="00E559DB"/>
    <w:pPr>
      <w:ind w:left="720"/>
      <w:contextualSpacing/>
    </w:pPr>
    <w:rPr>
      <w:rFonts w:eastAsiaTheme="minorEastAsia"/>
      <w:lang w:eastAsia="fr-FR"/>
    </w:rPr>
  </w:style>
  <w:style w:type="paragraph" w:styleId="En-tte">
    <w:name w:val="header"/>
    <w:basedOn w:val="Normal"/>
    <w:link w:val="En-tteCar"/>
    <w:uiPriority w:val="99"/>
    <w:unhideWhenUsed/>
    <w:rsid w:val="004F4264"/>
    <w:pPr>
      <w:tabs>
        <w:tab w:val="center" w:pos="4536"/>
        <w:tab w:val="right" w:pos="9072"/>
      </w:tabs>
      <w:spacing w:after="0" w:line="240" w:lineRule="auto"/>
    </w:pPr>
  </w:style>
  <w:style w:type="character" w:customStyle="1" w:styleId="En-tteCar">
    <w:name w:val="En-tête Car"/>
    <w:basedOn w:val="Policepardfaut"/>
    <w:link w:val="En-tte"/>
    <w:uiPriority w:val="99"/>
    <w:rsid w:val="004F4264"/>
  </w:style>
  <w:style w:type="paragraph" w:styleId="Pieddepage">
    <w:name w:val="footer"/>
    <w:basedOn w:val="Normal"/>
    <w:link w:val="PieddepageCar"/>
    <w:uiPriority w:val="99"/>
    <w:unhideWhenUsed/>
    <w:rsid w:val="004F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673"/>
    <w:rPr>
      <w:rFonts w:ascii="Tahoma" w:hAnsi="Tahoma" w:cs="Tahoma"/>
      <w:sz w:val="16"/>
      <w:szCs w:val="16"/>
    </w:rPr>
  </w:style>
  <w:style w:type="paragraph" w:styleId="NormalWeb">
    <w:name w:val="Normal (Web)"/>
    <w:basedOn w:val="Normal"/>
    <w:uiPriority w:val="99"/>
    <w:semiHidden/>
    <w:unhideWhenUsed/>
    <w:rsid w:val="00FB4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4673"/>
    <w:rPr>
      <w:b/>
      <w:bCs/>
    </w:rPr>
  </w:style>
  <w:style w:type="character" w:styleId="Marquedecommentaire">
    <w:name w:val="annotation reference"/>
    <w:basedOn w:val="Policepardfaut"/>
    <w:uiPriority w:val="99"/>
    <w:semiHidden/>
    <w:unhideWhenUsed/>
    <w:rsid w:val="00FB4673"/>
    <w:rPr>
      <w:sz w:val="16"/>
      <w:szCs w:val="16"/>
    </w:rPr>
  </w:style>
  <w:style w:type="paragraph" w:styleId="Commentaire">
    <w:name w:val="annotation text"/>
    <w:basedOn w:val="Normal"/>
    <w:link w:val="CommentaireCar"/>
    <w:uiPriority w:val="99"/>
    <w:semiHidden/>
    <w:unhideWhenUsed/>
    <w:rsid w:val="00FB4673"/>
    <w:pPr>
      <w:spacing w:line="240" w:lineRule="auto"/>
    </w:pPr>
    <w:rPr>
      <w:sz w:val="20"/>
      <w:szCs w:val="20"/>
    </w:rPr>
  </w:style>
  <w:style w:type="character" w:customStyle="1" w:styleId="CommentaireCar">
    <w:name w:val="Commentaire Car"/>
    <w:basedOn w:val="Policepardfaut"/>
    <w:link w:val="Commentaire"/>
    <w:uiPriority w:val="99"/>
    <w:semiHidden/>
    <w:rsid w:val="00FB4673"/>
    <w:rPr>
      <w:sz w:val="20"/>
      <w:szCs w:val="20"/>
    </w:rPr>
  </w:style>
  <w:style w:type="paragraph" w:styleId="Objetducommentaire">
    <w:name w:val="annotation subject"/>
    <w:basedOn w:val="Commentaire"/>
    <w:next w:val="Commentaire"/>
    <w:link w:val="ObjetducommentaireCar"/>
    <w:uiPriority w:val="99"/>
    <w:semiHidden/>
    <w:unhideWhenUsed/>
    <w:rsid w:val="00FB4673"/>
    <w:rPr>
      <w:b/>
      <w:bCs/>
    </w:rPr>
  </w:style>
  <w:style w:type="character" w:customStyle="1" w:styleId="ObjetducommentaireCar">
    <w:name w:val="Objet du commentaire Car"/>
    <w:basedOn w:val="CommentaireCar"/>
    <w:link w:val="Objetducommentaire"/>
    <w:uiPriority w:val="99"/>
    <w:semiHidden/>
    <w:rsid w:val="00FB4673"/>
    <w:rPr>
      <w:b/>
      <w:bCs/>
      <w:sz w:val="20"/>
      <w:szCs w:val="20"/>
    </w:rPr>
  </w:style>
  <w:style w:type="character" w:styleId="Lienhypertexte">
    <w:name w:val="Hyperlink"/>
    <w:basedOn w:val="Policepardfaut"/>
    <w:uiPriority w:val="99"/>
    <w:unhideWhenUsed/>
    <w:rsid w:val="00FB4673"/>
    <w:rPr>
      <w:color w:val="0000FF" w:themeColor="hyperlink"/>
      <w:u w:val="single"/>
    </w:rPr>
  </w:style>
  <w:style w:type="paragraph" w:styleId="Paragraphedeliste">
    <w:name w:val="List Paragraph"/>
    <w:basedOn w:val="Normal"/>
    <w:uiPriority w:val="34"/>
    <w:qFormat/>
    <w:rsid w:val="00E559DB"/>
    <w:pPr>
      <w:ind w:left="720"/>
      <w:contextualSpacing/>
    </w:pPr>
    <w:rPr>
      <w:rFonts w:eastAsiaTheme="minorEastAsia"/>
      <w:lang w:eastAsia="fr-FR"/>
    </w:rPr>
  </w:style>
  <w:style w:type="paragraph" w:styleId="En-tte">
    <w:name w:val="header"/>
    <w:basedOn w:val="Normal"/>
    <w:link w:val="En-tteCar"/>
    <w:uiPriority w:val="99"/>
    <w:unhideWhenUsed/>
    <w:rsid w:val="004F4264"/>
    <w:pPr>
      <w:tabs>
        <w:tab w:val="center" w:pos="4536"/>
        <w:tab w:val="right" w:pos="9072"/>
      </w:tabs>
      <w:spacing w:after="0" w:line="240" w:lineRule="auto"/>
    </w:pPr>
  </w:style>
  <w:style w:type="character" w:customStyle="1" w:styleId="En-tteCar">
    <w:name w:val="En-tête Car"/>
    <w:basedOn w:val="Policepardfaut"/>
    <w:link w:val="En-tte"/>
    <w:uiPriority w:val="99"/>
    <w:rsid w:val="004F4264"/>
  </w:style>
  <w:style w:type="paragraph" w:styleId="Pieddepage">
    <w:name w:val="footer"/>
    <w:basedOn w:val="Normal"/>
    <w:link w:val="PieddepageCar"/>
    <w:uiPriority w:val="99"/>
    <w:unhideWhenUsed/>
    <w:rsid w:val="004F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723">
      <w:bodyDiv w:val="1"/>
      <w:marLeft w:val="0"/>
      <w:marRight w:val="0"/>
      <w:marTop w:val="0"/>
      <w:marBottom w:val="0"/>
      <w:divBdr>
        <w:top w:val="none" w:sz="0" w:space="0" w:color="auto"/>
        <w:left w:val="none" w:sz="0" w:space="0" w:color="auto"/>
        <w:bottom w:val="none" w:sz="0" w:space="0" w:color="auto"/>
        <w:right w:val="none" w:sz="0" w:space="0" w:color="auto"/>
      </w:divBdr>
    </w:div>
    <w:div w:id="1099107291">
      <w:bodyDiv w:val="1"/>
      <w:marLeft w:val="0"/>
      <w:marRight w:val="0"/>
      <w:marTop w:val="0"/>
      <w:marBottom w:val="0"/>
      <w:divBdr>
        <w:top w:val="none" w:sz="0" w:space="0" w:color="auto"/>
        <w:left w:val="none" w:sz="0" w:space="0" w:color="auto"/>
        <w:bottom w:val="none" w:sz="0" w:space="0" w:color="auto"/>
        <w:right w:val="none" w:sz="0" w:space="0" w:color="auto"/>
      </w:divBdr>
    </w:div>
    <w:div w:id="16625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geb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applimarseille@kedge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BEM</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BRESSOLLES</dc:creator>
  <cp:lastModifiedBy>Cazade Marie</cp:lastModifiedBy>
  <cp:revision>17</cp:revision>
  <cp:lastPrinted>2015-03-15T11:00:00Z</cp:lastPrinted>
  <dcterms:created xsi:type="dcterms:W3CDTF">2015-03-15T10:52:00Z</dcterms:created>
  <dcterms:modified xsi:type="dcterms:W3CDTF">2015-03-26T13:41:00Z</dcterms:modified>
</cp:coreProperties>
</file>